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6B443" w14:textId="6245E9C3" w:rsidR="00B80A75" w:rsidRPr="00E438AF" w:rsidRDefault="00E438AF" w:rsidP="00E438AF">
      <w:pPr>
        <w:pStyle w:val="Titelgross"/>
        <w:rPr>
          <w:rFonts w:ascii="Plantin MT Std" w:hAnsi="Plantin MT Std"/>
        </w:rPr>
      </w:pPr>
      <w:r>
        <w:t xml:space="preserve">Markus </w:t>
      </w:r>
      <w:proofErr w:type="spellStart"/>
      <w:r>
        <w:t>Proschek</w:t>
      </w:r>
      <w:proofErr w:type="spellEnd"/>
    </w:p>
    <w:p w14:paraId="2C0F1BF3" w14:textId="77777777" w:rsidR="00DA251B" w:rsidRPr="00E438AF" w:rsidRDefault="00DA251B" w:rsidP="00E438AF">
      <w:pPr>
        <w:rPr>
          <w:rFonts w:eastAsia="Taz"/>
          <w:b/>
          <w:szCs w:val="22"/>
        </w:rPr>
      </w:pPr>
    </w:p>
    <w:p w14:paraId="5AB000AF" w14:textId="77777777" w:rsidR="00DA251B" w:rsidRPr="00E438AF" w:rsidRDefault="00DA251B" w:rsidP="00E438AF">
      <w:pPr>
        <w:rPr>
          <w:rFonts w:eastAsia="Taz Light"/>
          <w:szCs w:val="22"/>
        </w:rPr>
      </w:pPr>
    </w:p>
    <w:p w14:paraId="6909834F" w14:textId="77777777" w:rsidR="00610344" w:rsidRPr="00E438AF" w:rsidRDefault="00610344" w:rsidP="00E438AF">
      <w:pPr>
        <w:rPr>
          <w:rFonts w:cs="Verdana-Bold"/>
          <w:sz w:val="16"/>
          <w:szCs w:val="16"/>
          <w:lang w:bidi="de-DE"/>
        </w:rPr>
      </w:pPr>
    </w:p>
    <w:p w14:paraId="10FA6E7A" w14:textId="77777777" w:rsidR="00E438AF" w:rsidRPr="00E438AF" w:rsidRDefault="00E438AF" w:rsidP="00E438AF">
      <w:pPr>
        <w:rPr>
          <w:rFonts w:cs="Arial"/>
          <w:color w:val="000000"/>
          <w:szCs w:val="22"/>
        </w:rPr>
      </w:pPr>
      <w:r w:rsidRPr="00E438AF">
        <w:rPr>
          <w:rFonts w:cs="Arial"/>
          <w:color w:val="000000"/>
          <w:szCs w:val="22"/>
        </w:rPr>
        <w:t xml:space="preserve">*1981 Schwarzach i. </w:t>
      </w:r>
      <w:proofErr w:type="spellStart"/>
      <w:r w:rsidRPr="00E438AF">
        <w:rPr>
          <w:rFonts w:cs="Arial"/>
          <w:color w:val="000000"/>
          <w:szCs w:val="22"/>
        </w:rPr>
        <w:t>Pg</w:t>
      </w:r>
      <w:proofErr w:type="spellEnd"/>
      <w:r w:rsidRPr="00E438AF">
        <w:rPr>
          <w:rFonts w:cs="Arial"/>
          <w:color w:val="000000"/>
          <w:szCs w:val="22"/>
        </w:rPr>
        <w:t>.</w:t>
      </w:r>
    </w:p>
    <w:p w14:paraId="726CF132" w14:textId="59964B3F" w:rsidR="00E438AF" w:rsidRPr="00E438AF" w:rsidRDefault="00E438AF" w:rsidP="00E438AF">
      <w:pPr>
        <w:rPr>
          <w:rFonts w:cs="Arial"/>
          <w:color w:val="000000"/>
          <w:szCs w:val="22"/>
        </w:rPr>
      </w:pPr>
      <w:r w:rsidRPr="00E438AF">
        <w:rPr>
          <w:rFonts w:cs="Arial"/>
          <w:color w:val="000000"/>
          <w:szCs w:val="22"/>
        </w:rPr>
        <w:t>2001-2008 Universität für angewandte Kunst, Wien</w:t>
      </w:r>
    </w:p>
    <w:p w14:paraId="586DF1D1" w14:textId="77777777" w:rsidR="00E438AF" w:rsidRPr="00E438AF" w:rsidRDefault="00E438AF" w:rsidP="00E438AF">
      <w:pPr>
        <w:rPr>
          <w:rFonts w:cs="Arial"/>
          <w:color w:val="000000"/>
          <w:szCs w:val="22"/>
        </w:rPr>
      </w:pPr>
    </w:p>
    <w:p w14:paraId="0CE2B2ED" w14:textId="77777777" w:rsidR="00E438AF" w:rsidRPr="00E438AF" w:rsidRDefault="00E438AF" w:rsidP="00E438AF">
      <w:pPr>
        <w:rPr>
          <w:rFonts w:cs="Arial"/>
          <w:color w:val="000000"/>
          <w:szCs w:val="22"/>
        </w:rPr>
      </w:pPr>
      <w:r w:rsidRPr="00E438AF">
        <w:rPr>
          <w:rFonts w:cs="Arial"/>
          <w:color w:val="000000"/>
          <w:szCs w:val="22"/>
        </w:rPr>
        <w:t>Lebt und arbeitet in Berlin und Wien</w:t>
      </w:r>
    </w:p>
    <w:p w14:paraId="6FF6D2F6" w14:textId="77777777" w:rsidR="00E438AF" w:rsidRPr="00E438AF" w:rsidRDefault="00E438AF" w:rsidP="00E438AF">
      <w:pPr>
        <w:rPr>
          <w:rFonts w:cs="Arial"/>
          <w:color w:val="000000"/>
          <w:szCs w:val="22"/>
        </w:rPr>
      </w:pPr>
    </w:p>
    <w:p w14:paraId="6B080F4A" w14:textId="04274487" w:rsidR="00E438AF" w:rsidRPr="00E438AF" w:rsidRDefault="00E438AF" w:rsidP="00E438AF">
      <w:pPr>
        <w:pStyle w:val="Titelklein"/>
        <w:rPr>
          <w:rFonts w:ascii="Plantin MT Std" w:hAnsi="Plantin MT Std"/>
        </w:rPr>
      </w:pPr>
      <w:r>
        <w:t>Einzelausstellungen</w:t>
      </w:r>
    </w:p>
    <w:p w14:paraId="2F3F87B0" w14:textId="77777777" w:rsidR="00E438AF" w:rsidRPr="00E438AF" w:rsidRDefault="00E438AF" w:rsidP="00E438AF">
      <w:pPr>
        <w:rPr>
          <w:rFonts w:cs="Arial"/>
          <w:color w:val="000000"/>
          <w:szCs w:val="22"/>
        </w:rPr>
      </w:pPr>
    </w:p>
    <w:p w14:paraId="334543E1" w14:textId="77777777" w:rsidR="00E438AF" w:rsidRPr="00E438AF" w:rsidRDefault="00E438AF" w:rsidP="00E438AF">
      <w:pPr>
        <w:rPr>
          <w:rFonts w:cs="Arial"/>
          <w:color w:val="000000"/>
          <w:szCs w:val="22"/>
          <w:lang w:val="en-US"/>
        </w:rPr>
      </w:pPr>
      <w:r w:rsidRPr="00E438AF">
        <w:rPr>
          <w:rFonts w:cs="Arial"/>
          <w:color w:val="000000"/>
          <w:szCs w:val="22"/>
        </w:rPr>
        <w:t>2014</w:t>
      </w:r>
      <w:r w:rsidRPr="00E438AF">
        <w:rPr>
          <w:rFonts w:cs="Arial"/>
          <w:color w:val="000000"/>
          <w:szCs w:val="22"/>
        </w:rPr>
        <w:tab/>
        <w:t>“The Kurgan-</w:t>
      </w:r>
      <w:proofErr w:type="spellStart"/>
      <w:r w:rsidRPr="00E438AF">
        <w:rPr>
          <w:rFonts w:cs="Arial"/>
          <w:color w:val="000000"/>
          <w:szCs w:val="22"/>
        </w:rPr>
        <w:t>Complex</w:t>
      </w:r>
      <w:proofErr w:type="spellEnd"/>
      <w:r w:rsidRPr="00E438AF">
        <w:rPr>
          <w:rFonts w:cs="Arial"/>
          <w:color w:val="000000"/>
          <w:szCs w:val="22"/>
        </w:rPr>
        <w:t>“ Salzburger Kunstverein, Salzburg</w:t>
      </w:r>
    </w:p>
    <w:p w14:paraId="0349D985" w14:textId="77777777" w:rsidR="00E438AF" w:rsidRPr="00E438AF" w:rsidRDefault="00E438AF" w:rsidP="00E438AF">
      <w:pPr>
        <w:rPr>
          <w:rFonts w:cs="Arial"/>
          <w:color w:val="000000"/>
          <w:szCs w:val="22"/>
          <w:lang w:val="en-US"/>
        </w:rPr>
      </w:pPr>
      <w:r w:rsidRPr="00E438AF">
        <w:rPr>
          <w:rFonts w:cs="Arial"/>
          <w:color w:val="000000"/>
          <w:szCs w:val="22"/>
          <w:lang w:val="en-US"/>
        </w:rPr>
        <w:t>2011</w:t>
      </w:r>
      <w:r w:rsidRPr="00E438AF">
        <w:rPr>
          <w:rFonts w:cs="Arial"/>
          <w:color w:val="000000"/>
          <w:szCs w:val="22"/>
          <w:lang w:val="en-US"/>
        </w:rPr>
        <w:tab/>
        <w:t>“</w:t>
      </w:r>
      <w:proofErr w:type="spellStart"/>
      <w:r w:rsidRPr="00E438AF">
        <w:rPr>
          <w:rFonts w:cs="Arial"/>
          <w:color w:val="000000"/>
          <w:szCs w:val="22"/>
          <w:lang w:val="en-US"/>
        </w:rPr>
        <w:t>Schizo-Revolte</w:t>
      </w:r>
      <w:proofErr w:type="spellEnd"/>
      <w:r w:rsidRPr="00E438AF">
        <w:rPr>
          <w:rFonts w:cs="Arial"/>
          <w:color w:val="000000"/>
          <w:szCs w:val="22"/>
          <w:lang w:val="en-US"/>
        </w:rPr>
        <w:t xml:space="preserve">“ Forum </w:t>
      </w:r>
      <w:proofErr w:type="spellStart"/>
      <w:r w:rsidRPr="00E438AF">
        <w:rPr>
          <w:rFonts w:cs="Arial"/>
          <w:color w:val="000000"/>
          <w:szCs w:val="22"/>
          <w:lang w:val="en-US"/>
        </w:rPr>
        <w:t>Stadtpark</w:t>
      </w:r>
      <w:proofErr w:type="spellEnd"/>
      <w:r w:rsidRPr="00E438AF">
        <w:rPr>
          <w:rFonts w:cs="Arial"/>
          <w:color w:val="000000"/>
          <w:szCs w:val="22"/>
          <w:lang w:val="en-US"/>
        </w:rPr>
        <w:t>, Graz</w:t>
      </w:r>
    </w:p>
    <w:p w14:paraId="432A816F" w14:textId="77777777" w:rsidR="00E438AF" w:rsidRPr="00E438AF" w:rsidRDefault="00E438AF" w:rsidP="00E438AF">
      <w:pPr>
        <w:ind w:left="708" w:hanging="708"/>
        <w:rPr>
          <w:rFonts w:cs="Arial"/>
          <w:color w:val="000000"/>
          <w:szCs w:val="22"/>
          <w:lang w:val="en-US"/>
        </w:rPr>
      </w:pPr>
      <w:r w:rsidRPr="00E438AF">
        <w:rPr>
          <w:rFonts w:cs="Arial"/>
          <w:color w:val="000000"/>
          <w:szCs w:val="22"/>
          <w:lang w:val="en-US"/>
        </w:rPr>
        <w:t>2010</w:t>
      </w:r>
      <w:r w:rsidRPr="00E438AF">
        <w:rPr>
          <w:rFonts w:cs="Arial"/>
          <w:color w:val="000000"/>
          <w:szCs w:val="22"/>
          <w:lang w:val="en-US"/>
        </w:rPr>
        <w:tab/>
        <w:t>“REPETITION COMPULSION” Austrian Cultural Forum, London</w:t>
      </w:r>
    </w:p>
    <w:p w14:paraId="50B4490E" w14:textId="77777777" w:rsidR="00E438AF" w:rsidRPr="00E438AF" w:rsidRDefault="00E438AF" w:rsidP="00E438AF">
      <w:pPr>
        <w:rPr>
          <w:rFonts w:cs="Arial"/>
          <w:color w:val="000000"/>
          <w:szCs w:val="22"/>
          <w:lang w:val="en-US"/>
        </w:rPr>
      </w:pPr>
      <w:r w:rsidRPr="00E438AF">
        <w:rPr>
          <w:rFonts w:cs="Arial"/>
          <w:color w:val="000000"/>
          <w:szCs w:val="22"/>
          <w:lang w:val="en-US"/>
        </w:rPr>
        <w:t>2009</w:t>
      </w:r>
      <w:r w:rsidRPr="00E438AF">
        <w:rPr>
          <w:rFonts w:cs="Arial"/>
          <w:color w:val="000000"/>
          <w:szCs w:val="22"/>
          <w:lang w:val="en-US"/>
        </w:rPr>
        <w:tab/>
        <w:t>“Anlage M” Galerie5020, Salzburg</w:t>
      </w:r>
    </w:p>
    <w:p w14:paraId="2F6384BD" w14:textId="31237A2D" w:rsidR="00E438AF" w:rsidRPr="00E438AF" w:rsidRDefault="00E438AF" w:rsidP="00E438AF">
      <w:pPr>
        <w:rPr>
          <w:rFonts w:cs="Arial"/>
          <w:color w:val="000000"/>
          <w:szCs w:val="22"/>
        </w:rPr>
      </w:pPr>
      <w:r>
        <w:rPr>
          <w:rFonts w:cs="Arial"/>
          <w:color w:val="000000"/>
          <w:szCs w:val="22"/>
          <w:lang w:val="en-US"/>
        </w:rPr>
        <w:tab/>
      </w:r>
      <w:r w:rsidRPr="00E438AF">
        <w:rPr>
          <w:rFonts w:cs="Arial"/>
          <w:color w:val="000000"/>
          <w:szCs w:val="22"/>
          <w:lang w:val="en-US"/>
        </w:rPr>
        <w:t xml:space="preserve">“Elements of Light“ Hellenic American Union, </w:t>
      </w:r>
      <w:proofErr w:type="spellStart"/>
      <w:r w:rsidRPr="00E438AF">
        <w:rPr>
          <w:rFonts w:cs="Arial"/>
          <w:color w:val="000000"/>
          <w:szCs w:val="22"/>
          <w:lang w:val="en-US"/>
        </w:rPr>
        <w:t>Athen</w:t>
      </w:r>
      <w:proofErr w:type="spellEnd"/>
    </w:p>
    <w:p w14:paraId="17E81AA8" w14:textId="3912DF3F" w:rsidR="00E438AF" w:rsidRPr="00E438AF" w:rsidRDefault="00E438AF" w:rsidP="00E438AF">
      <w:pPr>
        <w:rPr>
          <w:rFonts w:cs="Arial"/>
          <w:color w:val="000000"/>
          <w:szCs w:val="22"/>
          <w:lang w:val="en-US"/>
        </w:rPr>
      </w:pPr>
      <w:r>
        <w:rPr>
          <w:rFonts w:cs="Arial"/>
          <w:color w:val="000000"/>
          <w:szCs w:val="22"/>
        </w:rPr>
        <w:tab/>
      </w:r>
      <w:r w:rsidRPr="00E438AF">
        <w:rPr>
          <w:rFonts w:cs="Arial"/>
          <w:color w:val="000000"/>
          <w:szCs w:val="22"/>
        </w:rPr>
        <w:t xml:space="preserve">(in Kooperation mit Stella Art </w:t>
      </w:r>
      <w:proofErr w:type="spellStart"/>
      <w:r w:rsidRPr="00E438AF">
        <w:rPr>
          <w:rFonts w:cs="Arial"/>
          <w:color w:val="000000"/>
          <w:szCs w:val="22"/>
        </w:rPr>
        <w:t>Foundation</w:t>
      </w:r>
      <w:proofErr w:type="spellEnd"/>
      <w:r w:rsidRPr="00E438AF">
        <w:rPr>
          <w:rFonts w:cs="Arial"/>
          <w:color w:val="000000"/>
          <w:szCs w:val="22"/>
        </w:rPr>
        <w:t>-Moskau)</w:t>
      </w:r>
    </w:p>
    <w:p w14:paraId="3E536A42" w14:textId="240B57FE" w:rsidR="00E438AF" w:rsidRPr="00E438AF" w:rsidRDefault="00E438AF" w:rsidP="00E438AF">
      <w:pPr>
        <w:rPr>
          <w:rFonts w:cs="Arial"/>
          <w:color w:val="000000"/>
          <w:szCs w:val="22"/>
          <w:lang w:val="en-US"/>
        </w:rPr>
      </w:pPr>
      <w:r>
        <w:rPr>
          <w:rFonts w:cs="Arial"/>
          <w:color w:val="000000"/>
          <w:szCs w:val="22"/>
          <w:lang w:val="en-US"/>
        </w:rPr>
        <w:tab/>
      </w:r>
      <w:r w:rsidRPr="00E438AF">
        <w:rPr>
          <w:rFonts w:cs="Arial"/>
          <w:color w:val="000000"/>
          <w:szCs w:val="22"/>
          <w:lang w:val="en-US"/>
        </w:rPr>
        <w:t>“</w:t>
      </w:r>
      <w:proofErr w:type="spellStart"/>
      <w:r w:rsidRPr="00E438AF">
        <w:rPr>
          <w:rFonts w:cs="Arial"/>
          <w:color w:val="000000"/>
          <w:szCs w:val="22"/>
          <w:lang w:val="en-US"/>
        </w:rPr>
        <w:t>Patt</w:t>
      </w:r>
      <w:proofErr w:type="spellEnd"/>
      <w:r w:rsidRPr="00E438AF">
        <w:rPr>
          <w:rFonts w:cs="Arial"/>
          <w:color w:val="000000"/>
          <w:szCs w:val="22"/>
          <w:lang w:val="en-US"/>
        </w:rPr>
        <w:t xml:space="preserve">” STRABAG </w:t>
      </w:r>
      <w:proofErr w:type="spellStart"/>
      <w:r w:rsidRPr="00E438AF">
        <w:rPr>
          <w:rFonts w:cs="Arial"/>
          <w:color w:val="000000"/>
          <w:szCs w:val="22"/>
          <w:lang w:val="en-US"/>
        </w:rPr>
        <w:t>Kunstforum</w:t>
      </w:r>
      <w:proofErr w:type="spellEnd"/>
      <w:r w:rsidRPr="00E438AF">
        <w:rPr>
          <w:rFonts w:cs="Arial"/>
          <w:color w:val="000000"/>
          <w:szCs w:val="22"/>
          <w:lang w:val="en-US"/>
        </w:rPr>
        <w:t>, Wien</w:t>
      </w:r>
    </w:p>
    <w:p w14:paraId="21204DE8" w14:textId="623B7886" w:rsidR="00E438AF" w:rsidRPr="00E438AF" w:rsidRDefault="00E438AF" w:rsidP="00E438AF">
      <w:pPr>
        <w:ind w:left="708"/>
        <w:rPr>
          <w:rFonts w:cs="Arial"/>
          <w:color w:val="000000"/>
          <w:szCs w:val="22"/>
        </w:rPr>
      </w:pPr>
      <w:r>
        <w:rPr>
          <w:rFonts w:cs="Arial"/>
          <w:color w:val="000000"/>
          <w:szCs w:val="22"/>
        </w:rPr>
        <w:tab/>
      </w:r>
      <w:r w:rsidRPr="00E438AF">
        <w:rPr>
          <w:rFonts w:cs="Arial"/>
          <w:color w:val="000000"/>
          <w:szCs w:val="22"/>
        </w:rPr>
        <w:t xml:space="preserve">“[Read </w:t>
      </w:r>
      <w:proofErr w:type="spellStart"/>
      <w:r w:rsidRPr="00E438AF">
        <w:rPr>
          <w:rFonts w:cs="Arial"/>
          <w:color w:val="000000"/>
          <w:szCs w:val="22"/>
        </w:rPr>
        <w:t>July</w:t>
      </w:r>
      <w:proofErr w:type="spellEnd"/>
      <w:r w:rsidRPr="00E438AF">
        <w:rPr>
          <w:rFonts w:cs="Arial"/>
          <w:color w:val="000000"/>
          <w:szCs w:val="22"/>
        </w:rPr>
        <w:t xml:space="preserve"> 1</w:t>
      </w:r>
      <w:r w:rsidRPr="00E438AF">
        <w:rPr>
          <w:rFonts w:cs="Arial"/>
          <w:color w:val="000000"/>
          <w:szCs w:val="22"/>
          <w:vertAlign w:val="superscript"/>
        </w:rPr>
        <w:t>st</w:t>
      </w:r>
      <w:r w:rsidRPr="00E438AF">
        <w:rPr>
          <w:rFonts w:cs="Arial"/>
          <w:color w:val="000000"/>
          <w:szCs w:val="22"/>
        </w:rPr>
        <w:t>, 1858.]” Universität für Angewandte Kunst, Wien</w:t>
      </w:r>
    </w:p>
    <w:p w14:paraId="6F596E48" w14:textId="77777777" w:rsidR="00E438AF" w:rsidRPr="00E438AF" w:rsidRDefault="00E438AF" w:rsidP="00E438AF">
      <w:pPr>
        <w:rPr>
          <w:rFonts w:cs="Arial"/>
          <w:color w:val="000000"/>
          <w:szCs w:val="22"/>
        </w:rPr>
      </w:pPr>
      <w:r w:rsidRPr="00E438AF">
        <w:rPr>
          <w:rFonts w:cs="Arial"/>
          <w:color w:val="000000"/>
          <w:szCs w:val="22"/>
        </w:rPr>
        <w:t>2006</w:t>
      </w:r>
      <w:r w:rsidRPr="00E438AF">
        <w:rPr>
          <w:rFonts w:cs="Arial"/>
          <w:color w:val="000000"/>
          <w:szCs w:val="22"/>
        </w:rPr>
        <w:tab/>
        <w:t>“Immenkörung“ Startgalerie MUSA, Wien</w:t>
      </w:r>
    </w:p>
    <w:p w14:paraId="54E8B86A" w14:textId="77777777" w:rsidR="00E438AF" w:rsidRPr="00E438AF" w:rsidRDefault="00E438AF" w:rsidP="00E438AF">
      <w:pPr>
        <w:rPr>
          <w:rFonts w:cs="Arial"/>
          <w:color w:val="000000"/>
          <w:szCs w:val="22"/>
        </w:rPr>
      </w:pPr>
    </w:p>
    <w:p w14:paraId="7EF7A8E0" w14:textId="3B631E8D" w:rsidR="00E438AF" w:rsidRPr="00E438AF" w:rsidRDefault="00E438AF" w:rsidP="00E438AF">
      <w:pPr>
        <w:pStyle w:val="Titelklein"/>
        <w:rPr>
          <w:rFonts w:ascii="Plantin MT Std" w:hAnsi="Plantin MT Std"/>
        </w:rPr>
      </w:pPr>
      <w:r>
        <w:t>Gruppenausstellungen</w:t>
      </w:r>
    </w:p>
    <w:p w14:paraId="7E168891" w14:textId="77777777" w:rsidR="00E438AF" w:rsidRPr="00E438AF" w:rsidRDefault="00E438AF" w:rsidP="00E438AF">
      <w:pPr>
        <w:rPr>
          <w:rFonts w:cs="Arial"/>
          <w:color w:val="000000"/>
          <w:szCs w:val="22"/>
        </w:rPr>
      </w:pPr>
    </w:p>
    <w:p w14:paraId="418211CB" w14:textId="77777777" w:rsidR="00E438AF" w:rsidRPr="00E438AF" w:rsidRDefault="00E438AF" w:rsidP="00E438AF">
      <w:pPr>
        <w:rPr>
          <w:rFonts w:cs="Arial"/>
          <w:color w:val="000000"/>
          <w:szCs w:val="22"/>
        </w:rPr>
      </w:pPr>
      <w:r w:rsidRPr="00E438AF">
        <w:rPr>
          <w:rFonts w:cs="Arial"/>
          <w:color w:val="000000"/>
          <w:szCs w:val="22"/>
        </w:rPr>
        <w:t>2015</w:t>
      </w:r>
      <w:r w:rsidRPr="00E438AF">
        <w:rPr>
          <w:rFonts w:cs="Arial"/>
          <w:color w:val="000000"/>
          <w:szCs w:val="22"/>
        </w:rPr>
        <w:tab/>
        <w:t xml:space="preserve">“Private Public </w:t>
      </w:r>
      <w:proofErr w:type="spellStart"/>
      <w:r w:rsidRPr="00E438AF">
        <w:rPr>
          <w:rFonts w:cs="Arial"/>
          <w:color w:val="000000"/>
          <w:szCs w:val="22"/>
        </w:rPr>
        <w:t>Partnership</w:t>
      </w:r>
      <w:proofErr w:type="spellEnd"/>
      <w:r w:rsidRPr="00E438AF">
        <w:rPr>
          <w:rFonts w:cs="Arial"/>
          <w:color w:val="000000"/>
          <w:szCs w:val="22"/>
        </w:rPr>
        <w:t>“ Lust Gallery, Wien</w:t>
      </w:r>
    </w:p>
    <w:p w14:paraId="35F180F9" w14:textId="77777777" w:rsidR="00E438AF" w:rsidRPr="00E438AF" w:rsidRDefault="00E438AF" w:rsidP="00E438AF">
      <w:pPr>
        <w:rPr>
          <w:rFonts w:cs="Arial"/>
          <w:color w:val="000000"/>
          <w:szCs w:val="22"/>
        </w:rPr>
      </w:pPr>
      <w:r w:rsidRPr="00E438AF">
        <w:rPr>
          <w:rFonts w:cs="Arial"/>
          <w:color w:val="000000"/>
          <w:szCs w:val="22"/>
        </w:rPr>
        <w:tab/>
        <w:t xml:space="preserve">“In der Kubatur des Kabinetts“ </w:t>
      </w:r>
      <w:proofErr w:type="spellStart"/>
      <w:r w:rsidRPr="00E438AF">
        <w:rPr>
          <w:rFonts w:cs="Arial"/>
          <w:color w:val="000000"/>
          <w:szCs w:val="22"/>
        </w:rPr>
        <w:t>Fluc</w:t>
      </w:r>
      <w:proofErr w:type="spellEnd"/>
      <w:r w:rsidRPr="00E438AF">
        <w:rPr>
          <w:rFonts w:cs="Arial"/>
          <w:color w:val="000000"/>
          <w:szCs w:val="22"/>
        </w:rPr>
        <w:t>, Wien</w:t>
      </w:r>
    </w:p>
    <w:p w14:paraId="0CED9D56" w14:textId="77777777" w:rsidR="00E438AF" w:rsidRPr="00E438AF" w:rsidRDefault="00E438AF" w:rsidP="00E438AF">
      <w:pPr>
        <w:ind w:left="708" w:hanging="708"/>
        <w:rPr>
          <w:rFonts w:cs="Arial"/>
          <w:color w:val="000000"/>
          <w:szCs w:val="22"/>
        </w:rPr>
      </w:pPr>
      <w:r w:rsidRPr="00E438AF">
        <w:rPr>
          <w:rFonts w:cs="Arial"/>
          <w:color w:val="000000"/>
          <w:szCs w:val="22"/>
        </w:rPr>
        <w:t>2014</w:t>
      </w:r>
      <w:r w:rsidRPr="00E438AF">
        <w:rPr>
          <w:rFonts w:cs="Arial"/>
          <w:color w:val="000000"/>
          <w:szCs w:val="22"/>
        </w:rPr>
        <w:tab/>
        <w:t xml:space="preserve">“Figuration zwischen Traum und Wirklichkeit“ Museum </w:t>
      </w:r>
      <w:proofErr w:type="spellStart"/>
      <w:r w:rsidRPr="00E438AF">
        <w:rPr>
          <w:rFonts w:cs="Arial"/>
          <w:color w:val="000000"/>
          <w:szCs w:val="22"/>
        </w:rPr>
        <w:t>Angerlehner</w:t>
      </w:r>
      <w:proofErr w:type="spellEnd"/>
      <w:r w:rsidRPr="00E438AF">
        <w:rPr>
          <w:rFonts w:cs="Arial"/>
          <w:color w:val="000000"/>
          <w:szCs w:val="22"/>
        </w:rPr>
        <w:t>, Wels</w:t>
      </w:r>
    </w:p>
    <w:p w14:paraId="12B9ADA8" w14:textId="77777777" w:rsidR="00E438AF" w:rsidRPr="00E438AF" w:rsidRDefault="00E438AF" w:rsidP="00E438AF">
      <w:pPr>
        <w:rPr>
          <w:rFonts w:cs="Arial"/>
          <w:color w:val="000000"/>
          <w:szCs w:val="22"/>
        </w:rPr>
      </w:pPr>
      <w:r w:rsidRPr="00E438AF">
        <w:rPr>
          <w:rFonts w:cs="Arial"/>
          <w:color w:val="000000"/>
          <w:szCs w:val="22"/>
        </w:rPr>
        <w:tab/>
        <w:t xml:space="preserve">“Georg Trakl“ </w:t>
      </w:r>
      <w:proofErr w:type="spellStart"/>
      <w:r w:rsidRPr="00E438AF">
        <w:rPr>
          <w:rFonts w:cs="Arial"/>
          <w:color w:val="000000"/>
          <w:szCs w:val="22"/>
        </w:rPr>
        <w:t>Gaerie</w:t>
      </w:r>
      <w:proofErr w:type="spellEnd"/>
      <w:r w:rsidRPr="00E438AF">
        <w:rPr>
          <w:rFonts w:cs="Arial"/>
          <w:color w:val="000000"/>
          <w:szCs w:val="22"/>
        </w:rPr>
        <w:t xml:space="preserve"> im </w:t>
      </w:r>
      <w:proofErr w:type="spellStart"/>
      <w:r w:rsidRPr="00E438AF">
        <w:rPr>
          <w:rFonts w:cs="Arial"/>
          <w:color w:val="000000"/>
          <w:szCs w:val="22"/>
        </w:rPr>
        <w:t>Traklhaus</w:t>
      </w:r>
      <w:proofErr w:type="spellEnd"/>
      <w:r w:rsidRPr="00E438AF">
        <w:rPr>
          <w:rFonts w:cs="Arial"/>
          <w:color w:val="000000"/>
          <w:szCs w:val="22"/>
        </w:rPr>
        <w:t xml:space="preserve">, </w:t>
      </w:r>
      <w:proofErr w:type="spellStart"/>
      <w:r w:rsidRPr="00E438AF">
        <w:rPr>
          <w:rFonts w:cs="Arial"/>
          <w:color w:val="000000"/>
          <w:szCs w:val="22"/>
        </w:rPr>
        <w:t>Salzbrg</w:t>
      </w:r>
      <w:proofErr w:type="spellEnd"/>
    </w:p>
    <w:p w14:paraId="7847CF75" w14:textId="77777777" w:rsidR="00E438AF" w:rsidRPr="00E438AF" w:rsidRDefault="00E438AF" w:rsidP="00E438AF">
      <w:pPr>
        <w:rPr>
          <w:rFonts w:cs="Arial"/>
          <w:color w:val="000000"/>
          <w:szCs w:val="22"/>
        </w:rPr>
      </w:pPr>
      <w:r w:rsidRPr="00E438AF">
        <w:rPr>
          <w:rFonts w:cs="Arial"/>
          <w:color w:val="000000"/>
          <w:szCs w:val="22"/>
        </w:rPr>
        <w:tab/>
        <w:t xml:space="preserve">“Anton </w:t>
      </w:r>
      <w:proofErr w:type="spellStart"/>
      <w:r w:rsidRPr="00E438AF">
        <w:rPr>
          <w:rFonts w:cs="Arial"/>
          <w:color w:val="000000"/>
          <w:szCs w:val="22"/>
        </w:rPr>
        <w:t>Faistauer</w:t>
      </w:r>
      <w:proofErr w:type="spellEnd"/>
      <w:r w:rsidRPr="00E438AF">
        <w:rPr>
          <w:rFonts w:cs="Arial"/>
          <w:color w:val="000000"/>
          <w:szCs w:val="22"/>
        </w:rPr>
        <w:t xml:space="preserve"> Preis 2014“ Galerie im </w:t>
      </w:r>
      <w:proofErr w:type="spellStart"/>
      <w:r w:rsidRPr="00E438AF">
        <w:rPr>
          <w:rFonts w:cs="Arial"/>
          <w:color w:val="000000"/>
          <w:szCs w:val="22"/>
        </w:rPr>
        <w:t>Traklhaus</w:t>
      </w:r>
      <w:proofErr w:type="spellEnd"/>
      <w:r w:rsidRPr="00E438AF">
        <w:rPr>
          <w:rFonts w:cs="Arial"/>
          <w:color w:val="000000"/>
          <w:szCs w:val="22"/>
        </w:rPr>
        <w:t>, Salzburg</w:t>
      </w:r>
    </w:p>
    <w:p w14:paraId="75EEBC01" w14:textId="77777777" w:rsidR="00E438AF" w:rsidRPr="00E438AF" w:rsidRDefault="00E438AF" w:rsidP="00E438AF">
      <w:pPr>
        <w:ind w:left="708" w:hanging="708"/>
        <w:rPr>
          <w:rFonts w:cs="Arial"/>
          <w:color w:val="000000"/>
          <w:szCs w:val="22"/>
        </w:rPr>
      </w:pPr>
      <w:r w:rsidRPr="00E438AF">
        <w:rPr>
          <w:rFonts w:cs="Arial"/>
          <w:color w:val="000000"/>
          <w:szCs w:val="22"/>
        </w:rPr>
        <w:t>2013</w:t>
      </w:r>
      <w:r w:rsidRPr="00E438AF">
        <w:rPr>
          <w:rFonts w:cs="Arial"/>
          <w:color w:val="000000"/>
          <w:szCs w:val="22"/>
        </w:rPr>
        <w:tab/>
        <w:t xml:space="preserve">“Kardinal König Kunstpreis 2013“ Kunstraum </w:t>
      </w:r>
      <w:proofErr w:type="spellStart"/>
      <w:r w:rsidRPr="00E438AF">
        <w:rPr>
          <w:rFonts w:cs="Arial"/>
          <w:color w:val="000000"/>
          <w:szCs w:val="22"/>
        </w:rPr>
        <w:t>St.Virgil</w:t>
      </w:r>
      <w:proofErr w:type="spellEnd"/>
      <w:r w:rsidRPr="00E438AF">
        <w:rPr>
          <w:rFonts w:cs="Arial"/>
          <w:color w:val="000000"/>
          <w:szCs w:val="22"/>
        </w:rPr>
        <w:t>, Salzburg</w:t>
      </w:r>
    </w:p>
    <w:p w14:paraId="62AF5FFB" w14:textId="77777777" w:rsidR="00E438AF" w:rsidRPr="00E438AF" w:rsidRDefault="00E438AF" w:rsidP="00E438AF">
      <w:pPr>
        <w:rPr>
          <w:rFonts w:cs="Arial"/>
          <w:color w:val="000000"/>
          <w:szCs w:val="22"/>
        </w:rPr>
      </w:pPr>
      <w:r w:rsidRPr="00E438AF">
        <w:rPr>
          <w:rFonts w:cs="Arial"/>
          <w:color w:val="000000"/>
          <w:szCs w:val="22"/>
        </w:rPr>
        <w:tab/>
        <w:t>“Für die Fülle“ Salzburger Kunstverein, Salzburg</w:t>
      </w:r>
    </w:p>
    <w:p w14:paraId="7D02167E" w14:textId="77777777" w:rsidR="00E438AF" w:rsidRPr="00E438AF" w:rsidRDefault="00E438AF" w:rsidP="00E438AF">
      <w:pPr>
        <w:rPr>
          <w:rFonts w:cs="Arial"/>
          <w:color w:val="000000"/>
          <w:szCs w:val="22"/>
        </w:rPr>
      </w:pPr>
      <w:r w:rsidRPr="00E438AF">
        <w:rPr>
          <w:rFonts w:cs="Arial"/>
          <w:color w:val="000000"/>
          <w:szCs w:val="22"/>
        </w:rPr>
        <w:tab/>
        <w:t xml:space="preserve">“The </w:t>
      </w:r>
      <w:proofErr w:type="spellStart"/>
      <w:r w:rsidRPr="00E438AF">
        <w:rPr>
          <w:rFonts w:cs="Arial"/>
          <w:color w:val="000000"/>
          <w:szCs w:val="22"/>
        </w:rPr>
        <w:t>Abortion</w:t>
      </w:r>
      <w:proofErr w:type="spellEnd"/>
      <w:r w:rsidRPr="00E438AF">
        <w:rPr>
          <w:rFonts w:cs="Arial"/>
          <w:color w:val="000000"/>
          <w:szCs w:val="22"/>
        </w:rPr>
        <w:t xml:space="preserve"> </w:t>
      </w:r>
      <w:proofErr w:type="spellStart"/>
      <w:r w:rsidRPr="00E438AF">
        <w:rPr>
          <w:rFonts w:cs="Arial"/>
          <w:color w:val="000000"/>
          <w:szCs w:val="22"/>
        </w:rPr>
        <w:t>of</w:t>
      </w:r>
      <w:proofErr w:type="spellEnd"/>
      <w:r w:rsidRPr="00E438AF">
        <w:rPr>
          <w:rFonts w:cs="Arial"/>
          <w:color w:val="000000"/>
          <w:szCs w:val="22"/>
        </w:rPr>
        <w:t xml:space="preserve"> </w:t>
      </w:r>
      <w:proofErr w:type="spellStart"/>
      <w:r w:rsidRPr="00E438AF">
        <w:rPr>
          <w:rFonts w:cs="Arial"/>
          <w:color w:val="000000"/>
          <w:szCs w:val="22"/>
        </w:rPr>
        <w:t>Tragedy</w:t>
      </w:r>
      <w:proofErr w:type="spellEnd"/>
      <w:r w:rsidRPr="00E438AF">
        <w:rPr>
          <w:rFonts w:cs="Arial"/>
          <w:color w:val="000000"/>
          <w:szCs w:val="22"/>
        </w:rPr>
        <w:t>“ Showroom170, New York</w:t>
      </w:r>
    </w:p>
    <w:p w14:paraId="5425D8B5" w14:textId="77777777" w:rsidR="00E438AF" w:rsidRPr="00E438AF" w:rsidRDefault="00E438AF" w:rsidP="00E438AF">
      <w:pPr>
        <w:ind w:left="708"/>
        <w:rPr>
          <w:rFonts w:cs="Arial"/>
          <w:color w:val="000000"/>
          <w:szCs w:val="22"/>
        </w:rPr>
      </w:pPr>
      <w:r w:rsidRPr="00E438AF">
        <w:rPr>
          <w:rFonts w:cs="Arial"/>
          <w:color w:val="000000"/>
          <w:szCs w:val="22"/>
        </w:rPr>
        <w:tab/>
        <w:t>“</w:t>
      </w:r>
      <w:proofErr w:type="spellStart"/>
      <w:r w:rsidRPr="00E438AF">
        <w:rPr>
          <w:rFonts w:cs="Arial"/>
          <w:color w:val="000000"/>
          <w:szCs w:val="22"/>
        </w:rPr>
        <w:t>Missing</w:t>
      </w:r>
      <w:proofErr w:type="spellEnd"/>
      <w:r w:rsidRPr="00E438AF">
        <w:rPr>
          <w:rFonts w:cs="Arial"/>
          <w:color w:val="000000"/>
          <w:szCs w:val="22"/>
        </w:rPr>
        <w:t xml:space="preserve"> </w:t>
      </w:r>
      <w:proofErr w:type="spellStart"/>
      <w:r w:rsidRPr="00E438AF">
        <w:rPr>
          <w:rFonts w:cs="Arial"/>
          <w:color w:val="000000"/>
          <w:szCs w:val="22"/>
        </w:rPr>
        <w:t>Limb</w:t>
      </w:r>
      <w:proofErr w:type="spellEnd"/>
      <w:r w:rsidRPr="00E438AF">
        <w:rPr>
          <w:rFonts w:cs="Arial"/>
          <w:color w:val="000000"/>
          <w:szCs w:val="22"/>
        </w:rPr>
        <w:t>“ (mit Bernadette Anzengruber) Lust Gallery, Wien</w:t>
      </w:r>
    </w:p>
    <w:p w14:paraId="4AF77809" w14:textId="77777777" w:rsidR="00E438AF" w:rsidRPr="00E438AF" w:rsidRDefault="00E438AF" w:rsidP="00E438AF">
      <w:pPr>
        <w:rPr>
          <w:rFonts w:cs="Arial"/>
          <w:color w:val="000000"/>
          <w:szCs w:val="22"/>
        </w:rPr>
      </w:pPr>
      <w:r w:rsidRPr="00E438AF">
        <w:rPr>
          <w:rFonts w:cs="Arial"/>
          <w:color w:val="000000"/>
          <w:szCs w:val="22"/>
        </w:rPr>
        <w:tab/>
        <w:t>“</w:t>
      </w:r>
      <w:proofErr w:type="spellStart"/>
      <w:r w:rsidRPr="00E438AF">
        <w:rPr>
          <w:rFonts w:cs="Arial"/>
          <w:color w:val="000000"/>
          <w:szCs w:val="22"/>
        </w:rPr>
        <w:t>Ephemeral</w:t>
      </w:r>
      <w:proofErr w:type="spellEnd"/>
      <w:r w:rsidRPr="00E438AF">
        <w:rPr>
          <w:rFonts w:cs="Arial"/>
          <w:color w:val="000000"/>
          <w:szCs w:val="22"/>
        </w:rPr>
        <w:t xml:space="preserve"> </w:t>
      </w:r>
      <w:proofErr w:type="spellStart"/>
      <w:r w:rsidRPr="00E438AF">
        <w:rPr>
          <w:rFonts w:cs="Arial"/>
          <w:color w:val="000000"/>
          <w:szCs w:val="22"/>
        </w:rPr>
        <w:t>Self</w:t>
      </w:r>
      <w:proofErr w:type="spellEnd"/>
      <w:r w:rsidRPr="00E438AF">
        <w:rPr>
          <w:rFonts w:cs="Arial"/>
          <w:color w:val="000000"/>
          <w:szCs w:val="22"/>
        </w:rPr>
        <w:t>“ NTK GALERIE, Prag</w:t>
      </w:r>
    </w:p>
    <w:p w14:paraId="12C4DAC6" w14:textId="77777777" w:rsidR="00E438AF" w:rsidRPr="00E438AF" w:rsidRDefault="00E438AF" w:rsidP="00E438AF">
      <w:pPr>
        <w:ind w:left="708"/>
        <w:rPr>
          <w:rFonts w:cs="Arial"/>
          <w:color w:val="000000"/>
          <w:szCs w:val="22"/>
        </w:rPr>
      </w:pPr>
      <w:r w:rsidRPr="00E438AF">
        <w:rPr>
          <w:rFonts w:cs="Arial"/>
          <w:color w:val="000000"/>
          <w:szCs w:val="22"/>
        </w:rPr>
        <w:tab/>
        <w:t xml:space="preserve">“The </w:t>
      </w:r>
      <w:proofErr w:type="spellStart"/>
      <w:r w:rsidRPr="00E438AF">
        <w:rPr>
          <w:rFonts w:cs="Arial"/>
          <w:color w:val="000000"/>
          <w:szCs w:val="22"/>
        </w:rPr>
        <w:t>Eschaton</w:t>
      </w:r>
      <w:proofErr w:type="spellEnd"/>
      <w:r w:rsidRPr="00E438AF">
        <w:rPr>
          <w:rFonts w:cs="Arial"/>
          <w:color w:val="000000"/>
          <w:szCs w:val="22"/>
        </w:rPr>
        <w:t xml:space="preserve"> </w:t>
      </w:r>
      <w:proofErr w:type="spellStart"/>
      <w:r w:rsidRPr="00E438AF">
        <w:rPr>
          <w:rFonts w:cs="Arial"/>
          <w:color w:val="000000"/>
          <w:szCs w:val="22"/>
        </w:rPr>
        <w:t>reviewed</w:t>
      </w:r>
      <w:proofErr w:type="spellEnd"/>
      <w:r w:rsidRPr="00E438AF">
        <w:rPr>
          <w:rFonts w:cs="Arial"/>
          <w:color w:val="000000"/>
          <w:szCs w:val="22"/>
        </w:rPr>
        <w:t xml:space="preserve">: Tomorrow </w:t>
      </w:r>
      <w:proofErr w:type="spellStart"/>
      <w:r w:rsidRPr="00E438AF">
        <w:rPr>
          <w:rFonts w:cs="Arial"/>
          <w:color w:val="000000"/>
          <w:szCs w:val="22"/>
        </w:rPr>
        <w:t>is</w:t>
      </w:r>
      <w:proofErr w:type="spellEnd"/>
      <w:r w:rsidRPr="00E438AF">
        <w:rPr>
          <w:rFonts w:cs="Arial"/>
          <w:color w:val="000000"/>
          <w:szCs w:val="22"/>
        </w:rPr>
        <w:t xml:space="preserve"> </w:t>
      </w:r>
      <w:proofErr w:type="spellStart"/>
      <w:r w:rsidRPr="00E438AF">
        <w:rPr>
          <w:rFonts w:cs="Arial"/>
          <w:color w:val="000000"/>
          <w:szCs w:val="22"/>
        </w:rPr>
        <w:t>another</w:t>
      </w:r>
      <w:proofErr w:type="spellEnd"/>
      <w:r w:rsidRPr="00E438AF">
        <w:rPr>
          <w:rFonts w:cs="Arial"/>
          <w:color w:val="000000"/>
          <w:szCs w:val="22"/>
        </w:rPr>
        <w:t xml:space="preserve"> </w:t>
      </w:r>
      <w:proofErr w:type="spellStart"/>
      <w:r w:rsidRPr="00E438AF">
        <w:rPr>
          <w:rFonts w:cs="Arial"/>
          <w:color w:val="000000"/>
          <w:szCs w:val="22"/>
        </w:rPr>
        <w:t>day</w:t>
      </w:r>
      <w:proofErr w:type="spellEnd"/>
      <w:r w:rsidRPr="00E438AF">
        <w:rPr>
          <w:rFonts w:cs="Arial"/>
          <w:color w:val="000000"/>
          <w:szCs w:val="22"/>
        </w:rPr>
        <w:t xml:space="preserve">“ </w:t>
      </w:r>
      <w:proofErr w:type="spellStart"/>
      <w:r w:rsidRPr="00E438AF">
        <w:rPr>
          <w:rFonts w:cs="Arial"/>
          <w:color w:val="000000"/>
          <w:szCs w:val="22"/>
        </w:rPr>
        <w:t>BlackbridgeOff</w:t>
      </w:r>
      <w:proofErr w:type="spellEnd"/>
      <w:r w:rsidRPr="00E438AF">
        <w:rPr>
          <w:rFonts w:cs="Arial"/>
          <w:color w:val="000000"/>
          <w:szCs w:val="22"/>
        </w:rPr>
        <w:t>, Peking</w:t>
      </w:r>
    </w:p>
    <w:p w14:paraId="250987D1" w14:textId="77777777" w:rsidR="00E438AF" w:rsidRPr="00E438AF" w:rsidRDefault="00E438AF" w:rsidP="00E438AF">
      <w:pPr>
        <w:rPr>
          <w:rFonts w:cs="Arial"/>
          <w:color w:val="000000"/>
          <w:szCs w:val="22"/>
        </w:rPr>
      </w:pPr>
      <w:r w:rsidRPr="00E438AF">
        <w:rPr>
          <w:rFonts w:cs="Arial"/>
          <w:color w:val="000000"/>
          <w:szCs w:val="22"/>
        </w:rPr>
        <w:t>2012</w:t>
      </w:r>
      <w:r w:rsidRPr="00E438AF">
        <w:rPr>
          <w:rFonts w:cs="Arial"/>
          <w:color w:val="000000"/>
          <w:szCs w:val="22"/>
        </w:rPr>
        <w:tab/>
        <w:t xml:space="preserve">“Critical </w:t>
      </w:r>
      <w:proofErr w:type="spellStart"/>
      <w:r w:rsidRPr="00E438AF">
        <w:rPr>
          <w:rFonts w:cs="Arial"/>
          <w:color w:val="000000"/>
          <w:szCs w:val="22"/>
        </w:rPr>
        <w:t>Alliances</w:t>
      </w:r>
      <w:proofErr w:type="spellEnd"/>
      <w:r w:rsidRPr="00E438AF">
        <w:rPr>
          <w:rFonts w:cs="Arial"/>
          <w:color w:val="000000"/>
          <w:szCs w:val="22"/>
        </w:rPr>
        <w:t>“ HDLU, Zagreb</w:t>
      </w:r>
    </w:p>
    <w:p w14:paraId="79AC2501" w14:textId="77777777" w:rsidR="00E438AF" w:rsidRPr="00E438AF" w:rsidRDefault="00E438AF" w:rsidP="00E438AF">
      <w:pPr>
        <w:rPr>
          <w:rFonts w:cs="Arial"/>
          <w:color w:val="000000"/>
          <w:szCs w:val="22"/>
        </w:rPr>
      </w:pPr>
      <w:r w:rsidRPr="00E438AF">
        <w:rPr>
          <w:rFonts w:cs="Arial"/>
          <w:color w:val="000000"/>
          <w:szCs w:val="22"/>
        </w:rPr>
        <w:lastRenderedPageBreak/>
        <w:tab/>
        <w:t>“Junge Römer“ Lust Gallery, Wien</w:t>
      </w:r>
    </w:p>
    <w:p w14:paraId="5C148D86" w14:textId="77777777" w:rsidR="00E438AF" w:rsidRPr="00E438AF" w:rsidRDefault="00E438AF" w:rsidP="00E438AF">
      <w:pPr>
        <w:rPr>
          <w:rFonts w:cs="Arial"/>
          <w:color w:val="000000"/>
          <w:szCs w:val="22"/>
        </w:rPr>
      </w:pPr>
      <w:r w:rsidRPr="00E438AF">
        <w:rPr>
          <w:rFonts w:cs="Arial"/>
          <w:color w:val="000000"/>
          <w:szCs w:val="22"/>
        </w:rPr>
        <w:tab/>
        <w:t>“</w:t>
      </w:r>
      <w:proofErr w:type="spellStart"/>
      <w:r w:rsidRPr="00E438AF">
        <w:rPr>
          <w:rFonts w:cs="Arial"/>
          <w:color w:val="000000"/>
          <w:szCs w:val="22"/>
        </w:rPr>
        <w:t>Bregenzbiennale</w:t>
      </w:r>
      <w:proofErr w:type="spellEnd"/>
      <w:r w:rsidRPr="00E438AF">
        <w:rPr>
          <w:rFonts w:cs="Arial"/>
          <w:color w:val="000000"/>
          <w:szCs w:val="22"/>
        </w:rPr>
        <w:t>“ Bregenz</w:t>
      </w:r>
    </w:p>
    <w:p w14:paraId="1B8638C1" w14:textId="77777777" w:rsidR="00E438AF" w:rsidRPr="00E438AF" w:rsidRDefault="00E438AF" w:rsidP="00E438AF">
      <w:pPr>
        <w:rPr>
          <w:rFonts w:cs="Arial"/>
          <w:color w:val="000000"/>
          <w:szCs w:val="22"/>
          <w:lang w:val="en-US"/>
        </w:rPr>
      </w:pPr>
      <w:r w:rsidRPr="00E438AF">
        <w:rPr>
          <w:rFonts w:cs="Arial"/>
          <w:color w:val="000000"/>
          <w:szCs w:val="22"/>
        </w:rPr>
        <w:t>2011</w:t>
      </w:r>
      <w:r w:rsidRPr="00E438AF">
        <w:rPr>
          <w:rFonts w:cs="Arial"/>
          <w:color w:val="000000"/>
          <w:szCs w:val="22"/>
        </w:rPr>
        <w:tab/>
        <w:t xml:space="preserve">“Die Schönheit des Gestus“ Kunstverein </w:t>
      </w:r>
      <w:proofErr w:type="spellStart"/>
      <w:r w:rsidRPr="00E438AF">
        <w:rPr>
          <w:rFonts w:cs="Arial"/>
          <w:color w:val="000000"/>
          <w:szCs w:val="22"/>
        </w:rPr>
        <w:t>Maerz</w:t>
      </w:r>
      <w:proofErr w:type="spellEnd"/>
      <w:r w:rsidRPr="00E438AF">
        <w:rPr>
          <w:rFonts w:cs="Arial"/>
          <w:color w:val="000000"/>
          <w:szCs w:val="22"/>
        </w:rPr>
        <w:t>, Linz</w:t>
      </w:r>
    </w:p>
    <w:p w14:paraId="073C0D3F" w14:textId="1E8B90F0" w:rsidR="00E438AF" w:rsidRPr="00E438AF" w:rsidRDefault="00E438AF" w:rsidP="00E438AF">
      <w:pPr>
        <w:rPr>
          <w:rFonts w:cs="Arial"/>
          <w:color w:val="000000"/>
          <w:szCs w:val="22"/>
        </w:rPr>
      </w:pPr>
      <w:r>
        <w:rPr>
          <w:rFonts w:cs="Arial"/>
          <w:color w:val="000000"/>
          <w:szCs w:val="22"/>
          <w:lang w:val="en-US"/>
        </w:rPr>
        <w:tab/>
      </w:r>
      <w:r w:rsidRPr="00E438AF">
        <w:rPr>
          <w:rFonts w:cs="Arial"/>
          <w:color w:val="000000"/>
          <w:szCs w:val="22"/>
          <w:lang w:val="en-US"/>
        </w:rPr>
        <w:t xml:space="preserve">“The World Within“ </w:t>
      </w:r>
      <w:proofErr w:type="spellStart"/>
      <w:r w:rsidRPr="00E438AF">
        <w:rPr>
          <w:rFonts w:cs="Arial"/>
          <w:color w:val="000000"/>
          <w:szCs w:val="22"/>
          <w:lang w:val="en-US"/>
        </w:rPr>
        <w:t>Filmquartier</w:t>
      </w:r>
      <w:proofErr w:type="spellEnd"/>
      <w:r w:rsidRPr="00E438AF">
        <w:rPr>
          <w:rFonts w:cs="Arial"/>
          <w:color w:val="000000"/>
          <w:szCs w:val="22"/>
          <w:lang w:val="en-US"/>
        </w:rPr>
        <w:t>, Wien</w:t>
      </w:r>
    </w:p>
    <w:p w14:paraId="25D4E827" w14:textId="6B43FC02" w:rsidR="00E438AF" w:rsidRPr="00E438AF" w:rsidRDefault="00E438AF" w:rsidP="00E438AF">
      <w:pPr>
        <w:rPr>
          <w:rFonts w:cs="Arial"/>
          <w:color w:val="000000"/>
          <w:szCs w:val="22"/>
        </w:rPr>
      </w:pPr>
      <w:r>
        <w:rPr>
          <w:rFonts w:cs="Arial"/>
          <w:color w:val="000000"/>
          <w:szCs w:val="22"/>
        </w:rPr>
        <w:tab/>
      </w:r>
      <w:r w:rsidRPr="00E438AF">
        <w:rPr>
          <w:rFonts w:cs="Arial"/>
          <w:color w:val="000000"/>
          <w:szCs w:val="22"/>
        </w:rPr>
        <w:t xml:space="preserve">“JCE“ Galerie im </w:t>
      </w:r>
      <w:proofErr w:type="spellStart"/>
      <w:r w:rsidRPr="00E438AF">
        <w:rPr>
          <w:rFonts w:cs="Arial"/>
          <w:color w:val="000000"/>
          <w:szCs w:val="22"/>
        </w:rPr>
        <w:t>Traklhaus</w:t>
      </w:r>
      <w:proofErr w:type="spellEnd"/>
      <w:r w:rsidRPr="00E438AF">
        <w:rPr>
          <w:rFonts w:cs="Arial"/>
          <w:color w:val="000000"/>
          <w:szCs w:val="22"/>
        </w:rPr>
        <w:t>, Salzburg</w:t>
      </w:r>
    </w:p>
    <w:p w14:paraId="73DAF7D5" w14:textId="2A27DB1A" w:rsidR="00E438AF" w:rsidRPr="00E438AF" w:rsidRDefault="00E438AF" w:rsidP="00E438AF">
      <w:pPr>
        <w:rPr>
          <w:rFonts w:cs="Arial"/>
          <w:color w:val="000000"/>
          <w:szCs w:val="22"/>
        </w:rPr>
      </w:pPr>
      <w:r>
        <w:rPr>
          <w:rFonts w:cs="Arial"/>
          <w:color w:val="000000"/>
          <w:szCs w:val="22"/>
        </w:rPr>
        <w:tab/>
      </w:r>
      <w:r w:rsidRPr="00E438AF">
        <w:rPr>
          <w:rFonts w:cs="Arial"/>
          <w:color w:val="000000"/>
          <w:szCs w:val="22"/>
        </w:rPr>
        <w:t>“Helden von Heute“ Grafit, Varna</w:t>
      </w:r>
    </w:p>
    <w:p w14:paraId="32629426" w14:textId="77777777" w:rsidR="00E438AF" w:rsidRPr="00E438AF" w:rsidRDefault="00E438AF" w:rsidP="00E438AF">
      <w:pPr>
        <w:rPr>
          <w:rFonts w:cs="Arial"/>
          <w:color w:val="000000"/>
          <w:szCs w:val="22"/>
        </w:rPr>
      </w:pPr>
      <w:r w:rsidRPr="00E438AF">
        <w:rPr>
          <w:rFonts w:cs="Arial"/>
          <w:color w:val="000000"/>
          <w:szCs w:val="22"/>
        </w:rPr>
        <w:t xml:space="preserve">2010 </w:t>
      </w:r>
      <w:r w:rsidRPr="00E438AF">
        <w:rPr>
          <w:rFonts w:cs="Arial"/>
          <w:color w:val="000000"/>
          <w:szCs w:val="22"/>
        </w:rPr>
        <w:tab/>
        <w:t xml:space="preserve">“Sweet </w:t>
      </w:r>
      <w:proofErr w:type="spellStart"/>
      <w:r w:rsidRPr="00E438AF">
        <w:rPr>
          <w:rFonts w:cs="Arial"/>
          <w:color w:val="000000"/>
          <w:szCs w:val="22"/>
        </w:rPr>
        <w:t>Anticipation</w:t>
      </w:r>
      <w:proofErr w:type="spellEnd"/>
      <w:r w:rsidRPr="00E438AF">
        <w:rPr>
          <w:rFonts w:cs="Arial"/>
          <w:color w:val="000000"/>
          <w:szCs w:val="22"/>
        </w:rPr>
        <w:t>“ Kunstverein Salzburg</w:t>
      </w:r>
    </w:p>
    <w:p w14:paraId="0ADA53B2" w14:textId="77777777" w:rsidR="00E438AF" w:rsidRPr="00E438AF" w:rsidRDefault="00E438AF" w:rsidP="00E438AF">
      <w:pPr>
        <w:ind w:left="708"/>
        <w:rPr>
          <w:rFonts w:cs="Arial"/>
          <w:color w:val="000000"/>
          <w:szCs w:val="22"/>
          <w:lang w:val="en-US"/>
        </w:rPr>
      </w:pPr>
      <w:r w:rsidRPr="00E438AF">
        <w:rPr>
          <w:rFonts w:cs="Arial"/>
          <w:color w:val="000000"/>
          <w:szCs w:val="22"/>
        </w:rPr>
        <w:tab/>
        <w:t xml:space="preserve">“Wo Ich war, soll Es werden“ </w:t>
      </w:r>
      <w:proofErr w:type="spellStart"/>
      <w:r w:rsidRPr="00E438AF">
        <w:rPr>
          <w:rFonts w:cs="Arial"/>
          <w:color w:val="000000"/>
          <w:szCs w:val="22"/>
        </w:rPr>
        <w:t>Swingerclub</w:t>
      </w:r>
      <w:proofErr w:type="spellEnd"/>
      <w:r w:rsidRPr="00E438AF">
        <w:rPr>
          <w:rFonts w:cs="Arial"/>
          <w:color w:val="000000"/>
          <w:szCs w:val="22"/>
        </w:rPr>
        <w:t xml:space="preserve"> Element6, Wien (Kurator)</w:t>
      </w:r>
    </w:p>
    <w:p w14:paraId="74C977A0" w14:textId="403B21DC" w:rsidR="00E438AF" w:rsidRPr="00E438AF" w:rsidRDefault="00E438AF" w:rsidP="00E438AF">
      <w:pPr>
        <w:rPr>
          <w:rFonts w:cs="Arial"/>
          <w:color w:val="000000"/>
          <w:szCs w:val="22"/>
          <w:lang w:val="en-US"/>
        </w:rPr>
      </w:pPr>
      <w:r>
        <w:rPr>
          <w:rFonts w:cs="Arial"/>
          <w:color w:val="000000"/>
          <w:szCs w:val="22"/>
          <w:lang w:val="en-US"/>
        </w:rPr>
        <w:tab/>
      </w:r>
      <w:r w:rsidRPr="00E438AF">
        <w:rPr>
          <w:rFonts w:cs="Arial"/>
          <w:color w:val="000000"/>
          <w:szCs w:val="22"/>
        </w:rPr>
        <w:t>“</w:t>
      </w:r>
      <w:proofErr w:type="spellStart"/>
      <w:r w:rsidRPr="00E438AF">
        <w:rPr>
          <w:rFonts w:cs="Arial"/>
          <w:color w:val="000000"/>
          <w:szCs w:val="22"/>
          <w:lang w:val="en-US"/>
        </w:rPr>
        <w:t>in:system</w:t>
      </w:r>
      <w:proofErr w:type="spellEnd"/>
      <w:r w:rsidRPr="00E438AF">
        <w:rPr>
          <w:rFonts w:cs="Arial"/>
          <w:color w:val="000000"/>
          <w:szCs w:val="22"/>
        </w:rPr>
        <w:t>“</w:t>
      </w:r>
      <w:r w:rsidRPr="00E438AF">
        <w:rPr>
          <w:rFonts w:cs="Arial"/>
          <w:color w:val="000000"/>
          <w:szCs w:val="22"/>
          <w:lang w:val="en-US"/>
        </w:rPr>
        <w:t xml:space="preserve"> </w:t>
      </w:r>
      <w:proofErr w:type="spellStart"/>
      <w:r w:rsidRPr="00E438AF">
        <w:rPr>
          <w:rFonts w:cs="Arial"/>
          <w:color w:val="000000"/>
          <w:szCs w:val="22"/>
          <w:lang w:val="en-US"/>
        </w:rPr>
        <w:t>Schloss</w:t>
      </w:r>
      <w:proofErr w:type="spellEnd"/>
      <w:r w:rsidRPr="00E438AF">
        <w:rPr>
          <w:rFonts w:cs="Arial"/>
          <w:color w:val="000000"/>
          <w:szCs w:val="22"/>
          <w:lang w:val="en-US"/>
        </w:rPr>
        <w:t xml:space="preserve"> </w:t>
      </w:r>
      <w:proofErr w:type="spellStart"/>
      <w:r w:rsidRPr="00E438AF">
        <w:rPr>
          <w:rFonts w:cs="Arial"/>
          <w:color w:val="000000"/>
          <w:szCs w:val="22"/>
          <w:lang w:val="en-US"/>
        </w:rPr>
        <w:t>Ulmerfeld</w:t>
      </w:r>
      <w:proofErr w:type="spellEnd"/>
      <w:r w:rsidRPr="00E438AF">
        <w:rPr>
          <w:rFonts w:cs="Arial"/>
          <w:color w:val="000000"/>
          <w:szCs w:val="22"/>
          <w:lang w:val="en-US"/>
        </w:rPr>
        <w:t xml:space="preserve">, </w:t>
      </w:r>
      <w:proofErr w:type="spellStart"/>
      <w:r w:rsidRPr="00E438AF">
        <w:rPr>
          <w:rFonts w:cs="Arial"/>
          <w:color w:val="000000"/>
          <w:szCs w:val="22"/>
          <w:lang w:val="en-US"/>
        </w:rPr>
        <w:t>Amstetten</w:t>
      </w:r>
      <w:proofErr w:type="spellEnd"/>
    </w:p>
    <w:p w14:paraId="6FFF3C85" w14:textId="7A239D17" w:rsidR="00E438AF" w:rsidRPr="00E438AF" w:rsidRDefault="00E438AF" w:rsidP="00E438AF">
      <w:pPr>
        <w:rPr>
          <w:rFonts w:cs="Arial"/>
          <w:color w:val="000000"/>
          <w:szCs w:val="22"/>
          <w:lang w:val="en-US"/>
        </w:rPr>
      </w:pPr>
      <w:r>
        <w:rPr>
          <w:rFonts w:cs="Arial"/>
          <w:color w:val="000000"/>
          <w:szCs w:val="22"/>
          <w:lang w:val="en-US"/>
        </w:rPr>
        <w:tab/>
      </w:r>
      <w:r w:rsidRPr="00E438AF">
        <w:rPr>
          <w:rFonts w:cs="Arial"/>
          <w:color w:val="000000"/>
          <w:szCs w:val="22"/>
        </w:rPr>
        <w:t>“</w:t>
      </w:r>
      <w:proofErr w:type="spellStart"/>
      <w:r w:rsidRPr="00E438AF">
        <w:rPr>
          <w:rFonts w:cs="Arial"/>
          <w:color w:val="000000"/>
          <w:szCs w:val="22"/>
          <w:lang w:val="en-US"/>
        </w:rPr>
        <w:t>Dlouho</w:t>
      </w:r>
      <w:proofErr w:type="spellEnd"/>
      <w:r w:rsidRPr="00E438AF">
        <w:rPr>
          <w:rFonts w:cs="Arial"/>
          <w:color w:val="000000"/>
          <w:szCs w:val="22"/>
          <w:lang w:val="en-US"/>
        </w:rPr>
        <w:t xml:space="preserve"> </w:t>
      </w:r>
      <w:proofErr w:type="spellStart"/>
      <w:r w:rsidRPr="00E438AF">
        <w:rPr>
          <w:rFonts w:cs="Arial"/>
          <w:color w:val="000000"/>
          <w:szCs w:val="22"/>
          <w:lang w:val="en-US"/>
        </w:rPr>
        <w:t>Nevideno</w:t>
      </w:r>
      <w:proofErr w:type="spellEnd"/>
      <w:r w:rsidRPr="00E438AF">
        <w:rPr>
          <w:rFonts w:cs="Arial"/>
          <w:color w:val="000000"/>
          <w:szCs w:val="22"/>
        </w:rPr>
        <w:t>“</w:t>
      </w:r>
      <w:bookmarkStart w:id="0" w:name="_GoBack"/>
      <w:bookmarkEnd w:id="0"/>
      <w:r w:rsidRPr="00E438AF">
        <w:rPr>
          <w:rFonts w:cs="Arial"/>
          <w:color w:val="000000"/>
          <w:szCs w:val="22"/>
          <w:lang w:val="en-US"/>
        </w:rPr>
        <w:t xml:space="preserve"> Brno House of Arts, Brno</w:t>
      </w:r>
    </w:p>
    <w:p w14:paraId="2DC19CD9" w14:textId="77777777" w:rsidR="00E438AF" w:rsidRPr="00E438AF" w:rsidRDefault="00E438AF" w:rsidP="00E438AF">
      <w:pPr>
        <w:rPr>
          <w:rFonts w:cs="Arial"/>
          <w:color w:val="000000"/>
          <w:szCs w:val="22"/>
        </w:rPr>
      </w:pPr>
      <w:r w:rsidRPr="00E438AF">
        <w:rPr>
          <w:rFonts w:cs="Arial"/>
          <w:color w:val="000000"/>
          <w:szCs w:val="22"/>
          <w:lang w:val="en-US"/>
        </w:rPr>
        <w:tab/>
        <w:t xml:space="preserve">“re-edit“ </w:t>
      </w:r>
      <w:proofErr w:type="spellStart"/>
      <w:r w:rsidRPr="00E438AF">
        <w:rPr>
          <w:rFonts w:cs="Arial"/>
          <w:color w:val="000000"/>
          <w:szCs w:val="22"/>
          <w:lang w:val="en-US"/>
        </w:rPr>
        <w:t>Charim</w:t>
      </w:r>
      <w:proofErr w:type="spellEnd"/>
      <w:r w:rsidRPr="00E438AF">
        <w:rPr>
          <w:rFonts w:cs="Arial"/>
          <w:color w:val="000000"/>
          <w:szCs w:val="22"/>
          <w:lang w:val="en-US"/>
        </w:rPr>
        <w:t xml:space="preserve"> </w:t>
      </w:r>
      <w:proofErr w:type="spellStart"/>
      <w:r w:rsidRPr="00E438AF">
        <w:rPr>
          <w:rFonts w:cs="Arial"/>
          <w:color w:val="000000"/>
          <w:szCs w:val="22"/>
          <w:lang w:val="en-US"/>
        </w:rPr>
        <w:t>Galerie</w:t>
      </w:r>
      <w:proofErr w:type="spellEnd"/>
      <w:r w:rsidRPr="00E438AF">
        <w:rPr>
          <w:rFonts w:cs="Arial"/>
          <w:color w:val="000000"/>
          <w:szCs w:val="22"/>
          <w:lang w:val="en-US"/>
        </w:rPr>
        <w:t>, Wien</w:t>
      </w:r>
    </w:p>
    <w:p w14:paraId="77AB0546" w14:textId="77777777" w:rsidR="00E438AF" w:rsidRPr="00E438AF" w:rsidRDefault="00E438AF" w:rsidP="00E438AF">
      <w:pPr>
        <w:rPr>
          <w:rFonts w:cs="Arial"/>
          <w:color w:val="000000"/>
          <w:szCs w:val="22"/>
          <w:lang w:val="en-US"/>
        </w:rPr>
      </w:pPr>
      <w:r w:rsidRPr="00E438AF">
        <w:rPr>
          <w:rFonts w:cs="Arial"/>
          <w:color w:val="000000"/>
          <w:szCs w:val="22"/>
        </w:rPr>
        <w:t xml:space="preserve">2009 </w:t>
      </w:r>
      <w:r w:rsidRPr="00E438AF">
        <w:rPr>
          <w:rFonts w:cs="Arial"/>
          <w:color w:val="000000"/>
          <w:szCs w:val="22"/>
        </w:rPr>
        <w:tab/>
        <w:t>“Konturen“ Kunstraum Niederösterreich, Wien</w:t>
      </w:r>
    </w:p>
    <w:p w14:paraId="76F64377" w14:textId="2F6E6387" w:rsidR="00E438AF" w:rsidRPr="00E438AF" w:rsidRDefault="00E438AF" w:rsidP="00E438AF">
      <w:pPr>
        <w:ind w:left="708"/>
        <w:rPr>
          <w:rFonts w:cs="Arial"/>
          <w:color w:val="000000"/>
          <w:szCs w:val="22"/>
          <w:lang w:val="en-US"/>
        </w:rPr>
      </w:pPr>
      <w:r>
        <w:rPr>
          <w:rFonts w:cs="Arial"/>
          <w:color w:val="000000"/>
          <w:szCs w:val="22"/>
          <w:lang w:val="en-US"/>
        </w:rPr>
        <w:tab/>
      </w:r>
      <w:r w:rsidRPr="00E438AF">
        <w:rPr>
          <w:rFonts w:cs="Arial"/>
          <w:color w:val="000000"/>
          <w:szCs w:val="22"/>
        </w:rPr>
        <w:t>“</w:t>
      </w:r>
      <w:r w:rsidRPr="00E438AF">
        <w:rPr>
          <w:rFonts w:cs="Arial"/>
          <w:color w:val="000000"/>
          <w:szCs w:val="22"/>
          <w:lang w:val="en-US"/>
        </w:rPr>
        <w:t xml:space="preserve">Rome-The City-The Memory" </w:t>
      </w:r>
      <w:proofErr w:type="spellStart"/>
      <w:r w:rsidRPr="00E438AF">
        <w:rPr>
          <w:rFonts w:cs="Arial"/>
          <w:color w:val="000000"/>
          <w:szCs w:val="22"/>
          <w:lang w:val="en-US"/>
        </w:rPr>
        <w:t>Museo</w:t>
      </w:r>
      <w:proofErr w:type="spellEnd"/>
      <w:r w:rsidRPr="00E438AF">
        <w:rPr>
          <w:rFonts w:cs="Arial"/>
          <w:color w:val="000000"/>
          <w:szCs w:val="22"/>
          <w:lang w:val="en-US"/>
        </w:rPr>
        <w:t xml:space="preserve"> di Roma </w:t>
      </w:r>
      <w:proofErr w:type="spellStart"/>
      <w:r w:rsidRPr="00E438AF">
        <w:rPr>
          <w:rFonts w:cs="Arial"/>
          <w:color w:val="000000"/>
          <w:szCs w:val="22"/>
          <w:lang w:val="en-US"/>
        </w:rPr>
        <w:t>Trastevere</w:t>
      </w:r>
      <w:proofErr w:type="spellEnd"/>
      <w:r w:rsidRPr="00E438AF">
        <w:rPr>
          <w:rFonts w:cs="Arial"/>
          <w:color w:val="000000"/>
          <w:szCs w:val="22"/>
          <w:lang w:val="en-US"/>
        </w:rPr>
        <w:t>, Rom</w:t>
      </w:r>
    </w:p>
    <w:p w14:paraId="608721CB" w14:textId="3AE825A1" w:rsidR="00E438AF" w:rsidRPr="00E438AF" w:rsidRDefault="00E438AF" w:rsidP="00E438AF">
      <w:pPr>
        <w:rPr>
          <w:rFonts w:cs="Arial"/>
          <w:color w:val="000000"/>
          <w:szCs w:val="22"/>
          <w:lang w:val="en-US"/>
        </w:rPr>
      </w:pPr>
      <w:r w:rsidRPr="00E438AF">
        <w:rPr>
          <w:rFonts w:cs="Arial"/>
          <w:color w:val="000000"/>
          <w:szCs w:val="22"/>
          <w:lang w:val="en-US"/>
        </w:rPr>
        <w:t xml:space="preserve">2008 </w:t>
      </w:r>
      <w:r w:rsidRPr="00E438AF">
        <w:rPr>
          <w:rFonts w:cs="Arial"/>
          <w:color w:val="000000"/>
          <w:szCs w:val="22"/>
          <w:lang w:val="en-US"/>
        </w:rPr>
        <w:tab/>
        <w:t>“The Essence 08“ MAK, Wien</w:t>
      </w:r>
    </w:p>
    <w:p w14:paraId="3B284270" w14:textId="76F85BF7" w:rsidR="00E438AF" w:rsidRPr="00E438AF" w:rsidRDefault="00E438AF" w:rsidP="00E438AF">
      <w:pPr>
        <w:rPr>
          <w:rFonts w:cs="Arial"/>
          <w:color w:val="000000"/>
          <w:szCs w:val="22"/>
        </w:rPr>
      </w:pPr>
      <w:r>
        <w:rPr>
          <w:rFonts w:cs="Arial"/>
          <w:color w:val="000000"/>
          <w:szCs w:val="22"/>
          <w:lang w:val="en-US"/>
        </w:rPr>
        <w:tab/>
      </w:r>
      <w:r w:rsidRPr="00E438AF">
        <w:rPr>
          <w:rFonts w:cs="Arial"/>
          <w:color w:val="000000"/>
          <w:szCs w:val="22"/>
          <w:lang w:val="en-US"/>
        </w:rPr>
        <w:t xml:space="preserve">“Parasite-Paradise“ </w:t>
      </w:r>
      <w:r w:rsidRPr="00E438AF">
        <w:rPr>
          <w:rFonts w:cs="Arial"/>
          <w:color w:val="000000"/>
          <w:szCs w:val="22"/>
        </w:rPr>
        <w:t xml:space="preserve">Burg </w:t>
      </w:r>
      <w:proofErr w:type="spellStart"/>
      <w:r w:rsidRPr="00E438AF">
        <w:rPr>
          <w:rFonts w:cs="Arial"/>
          <w:color w:val="000000"/>
          <w:szCs w:val="22"/>
        </w:rPr>
        <w:t>Forchtenstein</w:t>
      </w:r>
      <w:proofErr w:type="spellEnd"/>
      <w:r w:rsidRPr="00E438AF">
        <w:rPr>
          <w:rFonts w:cs="Arial"/>
          <w:color w:val="000000"/>
          <w:szCs w:val="22"/>
        </w:rPr>
        <w:t xml:space="preserve"> </w:t>
      </w:r>
    </w:p>
    <w:p w14:paraId="1289866D" w14:textId="30ED01B3" w:rsidR="00E438AF" w:rsidRPr="00E438AF" w:rsidRDefault="00E438AF" w:rsidP="00E438AF">
      <w:pPr>
        <w:rPr>
          <w:rFonts w:cs="Arial"/>
          <w:color w:val="000000"/>
          <w:szCs w:val="22"/>
          <w:lang w:val="en-US"/>
        </w:rPr>
      </w:pPr>
      <w:r>
        <w:rPr>
          <w:rFonts w:cs="Arial"/>
          <w:color w:val="000000"/>
          <w:szCs w:val="22"/>
        </w:rPr>
        <w:tab/>
      </w:r>
      <w:r w:rsidRPr="00E438AF">
        <w:rPr>
          <w:rFonts w:cs="Arial"/>
          <w:color w:val="000000"/>
          <w:szCs w:val="22"/>
        </w:rPr>
        <w:t xml:space="preserve">“Anton </w:t>
      </w:r>
      <w:proofErr w:type="spellStart"/>
      <w:r w:rsidRPr="00E438AF">
        <w:rPr>
          <w:rFonts w:cs="Arial"/>
          <w:color w:val="000000"/>
          <w:szCs w:val="22"/>
        </w:rPr>
        <w:t>Faistauer</w:t>
      </w:r>
      <w:proofErr w:type="spellEnd"/>
      <w:r w:rsidRPr="00E438AF">
        <w:rPr>
          <w:rFonts w:cs="Arial"/>
          <w:color w:val="000000"/>
          <w:szCs w:val="22"/>
        </w:rPr>
        <w:t xml:space="preserve"> Preis 2008“ Galerie im </w:t>
      </w:r>
      <w:proofErr w:type="spellStart"/>
      <w:r w:rsidRPr="00E438AF">
        <w:rPr>
          <w:rFonts w:cs="Arial"/>
          <w:color w:val="000000"/>
          <w:szCs w:val="22"/>
        </w:rPr>
        <w:t>Traklhaus</w:t>
      </w:r>
      <w:proofErr w:type="spellEnd"/>
      <w:r w:rsidRPr="00E438AF">
        <w:rPr>
          <w:rFonts w:cs="Arial"/>
          <w:color w:val="000000"/>
          <w:szCs w:val="22"/>
        </w:rPr>
        <w:t>, Salzburg</w:t>
      </w:r>
    </w:p>
    <w:p w14:paraId="40F6BEDE" w14:textId="0F670A52" w:rsidR="00E438AF" w:rsidRPr="00E438AF" w:rsidRDefault="00E438AF" w:rsidP="00E438AF">
      <w:pPr>
        <w:ind w:left="708"/>
        <w:rPr>
          <w:rFonts w:cs="Arial"/>
          <w:color w:val="000000"/>
          <w:szCs w:val="22"/>
          <w:lang w:val="en-US"/>
        </w:rPr>
      </w:pPr>
      <w:r>
        <w:rPr>
          <w:rFonts w:cs="Arial"/>
          <w:color w:val="000000"/>
          <w:szCs w:val="22"/>
          <w:lang w:val="en-US"/>
        </w:rPr>
        <w:tab/>
      </w:r>
      <w:r w:rsidRPr="00E438AF">
        <w:rPr>
          <w:rFonts w:cs="Arial"/>
          <w:color w:val="000000"/>
          <w:szCs w:val="22"/>
          <w:lang w:val="en-US"/>
        </w:rPr>
        <w:t xml:space="preserve">“7 parallel 7“ MNAC National Museum of Contemporary Art, </w:t>
      </w:r>
      <w:proofErr w:type="spellStart"/>
      <w:r w:rsidRPr="00E438AF">
        <w:rPr>
          <w:rFonts w:cs="Arial"/>
          <w:color w:val="000000"/>
          <w:szCs w:val="22"/>
          <w:lang w:val="en-US"/>
        </w:rPr>
        <w:t>Bukarest</w:t>
      </w:r>
      <w:proofErr w:type="spellEnd"/>
    </w:p>
    <w:p w14:paraId="55051820" w14:textId="77777777" w:rsidR="00E438AF" w:rsidRPr="00E438AF" w:rsidRDefault="00E438AF" w:rsidP="00E438AF">
      <w:pPr>
        <w:rPr>
          <w:rFonts w:cs="Arial"/>
          <w:color w:val="000000"/>
          <w:szCs w:val="22"/>
          <w:lang w:val="en-US"/>
        </w:rPr>
      </w:pPr>
      <w:r w:rsidRPr="00E438AF">
        <w:rPr>
          <w:rFonts w:cs="Arial"/>
          <w:color w:val="000000"/>
          <w:szCs w:val="22"/>
          <w:lang w:val="en-US"/>
        </w:rPr>
        <w:t xml:space="preserve">2007 </w:t>
      </w:r>
      <w:r w:rsidRPr="00E438AF">
        <w:rPr>
          <w:rFonts w:cs="Arial"/>
          <w:color w:val="000000"/>
          <w:szCs w:val="22"/>
          <w:lang w:val="en-US"/>
        </w:rPr>
        <w:tab/>
        <w:t xml:space="preserve">“Traditions and Rituals“, </w:t>
      </w:r>
      <w:proofErr w:type="spellStart"/>
      <w:r w:rsidRPr="00E438AF">
        <w:rPr>
          <w:rFonts w:cs="Arial"/>
          <w:color w:val="000000"/>
          <w:szCs w:val="22"/>
          <w:lang w:val="en-US"/>
        </w:rPr>
        <w:t>Kunsthalle</w:t>
      </w:r>
      <w:proofErr w:type="spellEnd"/>
      <w:r w:rsidRPr="00E438AF">
        <w:rPr>
          <w:rFonts w:cs="Arial"/>
          <w:color w:val="000000"/>
          <w:szCs w:val="22"/>
          <w:lang w:val="en-US"/>
        </w:rPr>
        <w:t xml:space="preserve"> Project Space, Wien</w:t>
      </w:r>
    </w:p>
    <w:p w14:paraId="3F7B566C" w14:textId="7F039A8A" w:rsidR="00E438AF" w:rsidRPr="00E438AF" w:rsidRDefault="00E438AF" w:rsidP="00E438AF">
      <w:pPr>
        <w:rPr>
          <w:rFonts w:cs="Arial"/>
          <w:color w:val="000000"/>
          <w:szCs w:val="22"/>
          <w:lang w:val="en-US"/>
        </w:rPr>
      </w:pPr>
      <w:r>
        <w:rPr>
          <w:rFonts w:cs="Arial"/>
          <w:color w:val="000000"/>
          <w:szCs w:val="22"/>
          <w:lang w:val="en-US"/>
        </w:rPr>
        <w:tab/>
      </w:r>
      <w:r w:rsidRPr="00E438AF">
        <w:rPr>
          <w:rFonts w:cs="Arial"/>
          <w:color w:val="000000"/>
          <w:szCs w:val="22"/>
          <w:lang w:val="en-US"/>
        </w:rPr>
        <w:t>“Long Time No See“, MUSA, Wien</w:t>
      </w:r>
    </w:p>
    <w:p w14:paraId="79AF3C0E" w14:textId="484CAD86" w:rsidR="00E438AF" w:rsidRPr="00E438AF" w:rsidRDefault="00E438AF" w:rsidP="00E438AF">
      <w:pPr>
        <w:rPr>
          <w:rFonts w:cs="Arial"/>
          <w:color w:val="000000"/>
          <w:szCs w:val="22"/>
          <w:lang w:val="en-US"/>
        </w:rPr>
      </w:pPr>
      <w:r>
        <w:rPr>
          <w:rFonts w:cs="Arial"/>
          <w:color w:val="000000"/>
          <w:szCs w:val="22"/>
          <w:lang w:val="en-US"/>
        </w:rPr>
        <w:tab/>
      </w:r>
      <w:r w:rsidRPr="00E438AF">
        <w:rPr>
          <w:rFonts w:cs="Arial"/>
          <w:color w:val="000000"/>
          <w:szCs w:val="22"/>
          <w:lang w:val="en-US"/>
        </w:rPr>
        <w:t xml:space="preserve">“Ship Of Fools“, </w:t>
      </w:r>
      <w:proofErr w:type="spellStart"/>
      <w:r w:rsidRPr="00E438AF">
        <w:rPr>
          <w:rFonts w:cs="Arial"/>
          <w:color w:val="000000"/>
          <w:szCs w:val="22"/>
          <w:lang w:val="en-US"/>
        </w:rPr>
        <w:t>Kunstpavillon</w:t>
      </w:r>
      <w:proofErr w:type="spellEnd"/>
      <w:r w:rsidRPr="00E438AF">
        <w:rPr>
          <w:rFonts w:cs="Arial"/>
          <w:color w:val="000000"/>
          <w:szCs w:val="22"/>
          <w:lang w:val="en-US"/>
        </w:rPr>
        <w:t>, Innsbruck,</w:t>
      </w:r>
    </w:p>
    <w:p w14:paraId="529FE896" w14:textId="40A9BE3A" w:rsidR="00E438AF" w:rsidRPr="00E438AF" w:rsidRDefault="00E438AF" w:rsidP="00E438AF">
      <w:pPr>
        <w:rPr>
          <w:rFonts w:cs="Arial"/>
          <w:color w:val="000000"/>
          <w:szCs w:val="22"/>
        </w:rPr>
      </w:pPr>
      <w:r>
        <w:rPr>
          <w:rFonts w:cs="Arial"/>
          <w:color w:val="000000"/>
          <w:szCs w:val="22"/>
          <w:lang w:val="en-US"/>
        </w:rPr>
        <w:tab/>
      </w:r>
      <w:r w:rsidRPr="00E438AF">
        <w:rPr>
          <w:rFonts w:cs="Arial"/>
          <w:color w:val="000000"/>
          <w:szCs w:val="22"/>
          <w:lang w:val="en-US"/>
        </w:rPr>
        <w:t>“In Touch“, Qingdao Art Museum, China</w:t>
      </w:r>
    </w:p>
    <w:p w14:paraId="5BAA93F0" w14:textId="77777777" w:rsidR="00E438AF" w:rsidRPr="00E438AF" w:rsidRDefault="00E438AF" w:rsidP="00E438AF">
      <w:pPr>
        <w:rPr>
          <w:rFonts w:cs="Arial"/>
          <w:color w:val="000000"/>
          <w:szCs w:val="22"/>
        </w:rPr>
      </w:pPr>
      <w:r w:rsidRPr="00E438AF">
        <w:rPr>
          <w:rFonts w:cs="Arial"/>
          <w:color w:val="000000"/>
          <w:szCs w:val="22"/>
        </w:rPr>
        <w:t>2006</w:t>
      </w:r>
      <w:r w:rsidRPr="00E438AF">
        <w:rPr>
          <w:rFonts w:cs="Arial"/>
          <w:color w:val="000000"/>
          <w:szCs w:val="22"/>
        </w:rPr>
        <w:tab/>
        <w:t xml:space="preserve">“The </w:t>
      </w:r>
      <w:proofErr w:type="spellStart"/>
      <w:r w:rsidRPr="00E438AF">
        <w:rPr>
          <w:rFonts w:cs="Arial"/>
          <w:color w:val="000000"/>
          <w:szCs w:val="22"/>
        </w:rPr>
        <w:t>Essence</w:t>
      </w:r>
      <w:proofErr w:type="spellEnd"/>
      <w:r w:rsidRPr="00E438AF">
        <w:rPr>
          <w:rFonts w:cs="Arial"/>
          <w:color w:val="000000"/>
          <w:szCs w:val="22"/>
        </w:rPr>
        <w:t xml:space="preserve"> 06“, MAK, Wien</w:t>
      </w:r>
    </w:p>
    <w:p w14:paraId="39FA4909" w14:textId="4AF39B06" w:rsidR="00E438AF" w:rsidRPr="00E438AF" w:rsidRDefault="00E438AF" w:rsidP="00E438AF">
      <w:pPr>
        <w:rPr>
          <w:rFonts w:cs="Arial"/>
          <w:color w:val="000000"/>
          <w:szCs w:val="22"/>
        </w:rPr>
      </w:pPr>
      <w:r>
        <w:rPr>
          <w:rFonts w:cs="Arial"/>
          <w:color w:val="000000"/>
          <w:szCs w:val="22"/>
        </w:rPr>
        <w:tab/>
      </w:r>
      <w:r w:rsidRPr="00E438AF">
        <w:rPr>
          <w:rFonts w:cs="Arial"/>
          <w:color w:val="000000"/>
          <w:szCs w:val="22"/>
        </w:rPr>
        <w:t xml:space="preserve">“Das ist doch kein Porno“ Galerie </w:t>
      </w:r>
      <w:proofErr w:type="spellStart"/>
      <w:r w:rsidRPr="00E438AF">
        <w:rPr>
          <w:rFonts w:cs="Arial"/>
          <w:color w:val="000000"/>
          <w:szCs w:val="22"/>
        </w:rPr>
        <w:t>Lisi</w:t>
      </w:r>
      <w:proofErr w:type="spellEnd"/>
      <w:r w:rsidRPr="00E438AF">
        <w:rPr>
          <w:rFonts w:cs="Arial"/>
          <w:color w:val="000000"/>
          <w:szCs w:val="22"/>
        </w:rPr>
        <w:t xml:space="preserve"> Hämmerle, Bregenz</w:t>
      </w:r>
    </w:p>
    <w:p w14:paraId="634BF887" w14:textId="77777777" w:rsidR="00DA251B" w:rsidRPr="00E438AF" w:rsidRDefault="00DA251B" w:rsidP="00E438AF">
      <w:pPr>
        <w:rPr>
          <w:szCs w:val="22"/>
        </w:rPr>
      </w:pPr>
    </w:p>
    <w:p w14:paraId="748A36EB" w14:textId="77777777" w:rsidR="00DA251B" w:rsidRPr="00E438AF" w:rsidRDefault="00DA251B" w:rsidP="00E438AF">
      <w:pPr>
        <w:rPr>
          <w:szCs w:val="22"/>
        </w:rPr>
      </w:pPr>
    </w:p>
    <w:p w14:paraId="6503D37C" w14:textId="77777777" w:rsidR="003C2CB0" w:rsidRPr="00E438AF" w:rsidRDefault="003C2CB0" w:rsidP="00E438AF">
      <w:pPr>
        <w:rPr>
          <w:szCs w:val="22"/>
        </w:rPr>
      </w:pPr>
    </w:p>
    <w:sectPr w:rsidR="003C2CB0" w:rsidRPr="00E438AF" w:rsidSect="00610344">
      <w:headerReference w:type="even" r:id="rId9"/>
      <w:headerReference w:type="default" r:id="rId10"/>
      <w:headerReference w:type="first" r:id="rId11"/>
      <w:pgSz w:w="11900" w:h="16840"/>
      <w:pgMar w:top="3345" w:right="3820" w:bottom="153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123CFD" w:rsidRDefault="00123CFD" w:rsidP="007C690B">
      <w:pPr>
        <w:spacing w:line="240" w:lineRule="auto"/>
      </w:pPr>
      <w:r>
        <w:separator/>
      </w:r>
    </w:p>
  </w:endnote>
  <w:endnote w:type="continuationSeparator" w:id="0">
    <w:p w14:paraId="3676E583" w14:textId="77777777" w:rsidR="00123CFD" w:rsidRDefault="00123CFD"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altName w:val="Times New Roman"/>
    <w:panose1 w:val="00000000000000000000"/>
    <w:charset w:val="00"/>
    <w:family w:val="roman"/>
    <w:notTrueType/>
    <w:pitch w:val="variable"/>
    <w:sig w:usb0="800000AF"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kzConBo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Taz">
    <w:altName w:val="Times New Roman"/>
    <w:charset w:val="4D"/>
    <w:family w:val="roman"/>
    <w:pitch w:val="variable"/>
  </w:font>
  <w:font w:name="Taz Light">
    <w:altName w:val="Times New Roman"/>
    <w:charset w:val="4D"/>
    <w:family w:val="roman"/>
    <w:pitch w:val="variable"/>
  </w:font>
  <w:font w:name="Verdana-Bold">
    <w:altName w:val="Verdan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123CFD" w:rsidRDefault="00123CFD" w:rsidP="007C690B">
      <w:pPr>
        <w:spacing w:line="240" w:lineRule="auto"/>
      </w:pPr>
      <w:r>
        <w:separator/>
      </w:r>
    </w:p>
  </w:footnote>
  <w:footnote w:type="continuationSeparator" w:id="0">
    <w:p w14:paraId="43479D39" w14:textId="77777777" w:rsidR="00123CFD" w:rsidRDefault="00123CFD"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118053D3" w:rsidR="00123CFD" w:rsidRDefault="00B80A75">
    <w:pPr>
      <w:pStyle w:val="Kopfzeile"/>
    </w:pPr>
    <w:r>
      <w:rPr>
        <w:noProof/>
        <w:lang w:val="de-AT" w:eastAsia="de-AT"/>
      </w:rPr>
      <w:drawing>
        <wp:anchor distT="0" distB="0" distL="114300" distR="114300" simplePos="0" relativeHeight="251664384" behindDoc="1" locked="0" layoutInCell="1" allowOverlap="1" wp14:anchorId="39159737" wp14:editId="6C303C25">
          <wp:simplePos x="0" y="0"/>
          <wp:positionH relativeFrom="margin">
            <wp:align>center</wp:align>
          </wp:positionH>
          <wp:positionV relativeFrom="margin">
            <wp:align>center</wp:align>
          </wp:positionV>
          <wp:extent cx="4407535" cy="6233160"/>
          <wp:effectExtent l="0" t="0" r="0" b="0"/>
          <wp:wrapNone/>
          <wp:docPr id="2" name="Grafik 2" descr="Brie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_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407535" cy="6233160"/>
                  </a:xfrm>
                  <a:prstGeom prst="rect">
                    <a:avLst/>
                  </a:prstGeom>
                  <a:noFill/>
                </pic:spPr>
              </pic:pic>
            </a:graphicData>
          </a:graphic>
          <wp14:sizeRelH relativeFrom="page">
            <wp14:pctWidth>0</wp14:pctWidth>
          </wp14:sizeRelH>
          <wp14:sizeRelV relativeFrom="page">
            <wp14:pctHeight>0</wp14:pctHeight>
          </wp14:sizeRelV>
        </wp:anchor>
      </w:drawing>
    </w:r>
    <w:r w:rsidR="00E438AF">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2"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2D6" w14:textId="01F74F16" w:rsidR="00123CFD" w:rsidRDefault="00E438AF">
    <w:pPr>
      <w:pStyle w:val="Kopfzeile"/>
    </w:pPr>
    <w:r>
      <w:rPr>
        <w:noProof/>
      </w:rPr>
      <w:pict w14:anchorId="569B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54.3pt;margin-top:-162.9pt;width:601.55pt;height:850.7pt;z-index:-251653120;mso-wrap-edited:f;mso-position-horizontal-relative:margin;mso-position-vertical-relative:margin" wrapcoords="16281 660 16095 825 16048 1188 10823 1684 16095 2245 16095 3335 20107 3335 20153 3071 19453 2906 18194 2774 18147 2014 10776 1717 16234 1684 17867 1585 17821 825 17681 660 16281 660">
          <v:imagedata r:id="rId1" o:title="Brief_A" gain="19661f" blacklevel="22938f"/>
          <w10:wrap anchorx="margin" anchory="margin"/>
        </v:shape>
      </w:pict>
    </w:r>
    <w:r>
      <w:t xml:space="preserve">Markus </w:t>
    </w:r>
    <w:proofErr w:type="spellStart"/>
    <w:r>
      <w:t>Proschek</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5A55DFE8" w:rsidR="00123CFD" w:rsidRPr="00776809" w:rsidRDefault="00E438AF"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62.9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r w:rsidR="00610344">
      <w:t xml:space="preserve">Siegfried </w:t>
    </w:r>
    <w:proofErr w:type="spellStart"/>
    <w:r w:rsidR="00610344">
      <w:t>Zaworka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EDD0F816"/>
    <w:numStyleLink w:val="Formatvorlag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74BD3"/>
    <w:rsid w:val="0010017D"/>
    <w:rsid w:val="00123CFD"/>
    <w:rsid w:val="001B1493"/>
    <w:rsid w:val="00290C1B"/>
    <w:rsid w:val="003B1AB5"/>
    <w:rsid w:val="003C2CB0"/>
    <w:rsid w:val="004322F7"/>
    <w:rsid w:val="00610344"/>
    <w:rsid w:val="00617885"/>
    <w:rsid w:val="00660253"/>
    <w:rsid w:val="00682DF0"/>
    <w:rsid w:val="00776809"/>
    <w:rsid w:val="007C690B"/>
    <w:rsid w:val="007F1EA0"/>
    <w:rsid w:val="0096645C"/>
    <w:rsid w:val="009B31E5"/>
    <w:rsid w:val="00A235FE"/>
    <w:rsid w:val="00A85387"/>
    <w:rsid w:val="00AB1D78"/>
    <w:rsid w:val="00B80A75"/>
    <w:rsid w:val="00B974EB"/>
    <w:rsid w:val="00BC6688"/>
    <w:rsid w:val="00BD0DBE"/>
    <w:rsid w:val="00C54A59"/>
    <w:rsid w:val="00C936B8"/>
    <w:rsid w:val="00DA251B"/>
    <w:rsid w:val="00E438AF"/>
    <w:rsid w:val="00F43E80"/>
    <w:rsid w:val="00FF05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443F-4BDD-4FFD-BB6A-777F113B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2</cp:revision>
  <cp:lastPrinted>2015-07-02T09:32:00Z</cp:lastPrinted>
  <dcterms:created xsi:type="dcterms:W3CDTF">2015-07-02T09:53:00Z</dcterms:created>
  <dcterms:modified xsi:type="dcterms:W3CDTF">2015-07-02T09:53:00Z</dcterms:modified>
</cp:coreProperties>
</file>